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8C9" w:rsidRDefault="00535706">
      <w:r>
        <w:t>Ny software</w:t>
      </w:r>
    </w:p>
    <w:p w:rsidR="00EB54DB" w:rsidRDefault="00535706">
      <w:r>
        <w:t xml:space="preserve"> </w:t>
      </w:r>
    </w:p>
    <w:p w:rsidR="00535706" w:rsidRDefault="00D118C9">
      <w:r>
        <w:t xml:space="preserve">For at forbedre servicen og nedsætte vores leveringstid, indfører ens </w:t>
      </w:r>
      <w:proofErr w:type="spellStart"/>
      <w:r>
        <w:t>eyes</w:t>
      </w:r>
      <w:proofErr w:type="spellEnd"/>
      <w:r>
        <w:t xml:space="preserve"> fra 1. november </w:t>
      </w:r>
      <w:r w:rsidR="00535706">
        <w:t>e</w:t>
      </w:r>
      <w:r w:rsidR="00E35FF4">
        <w:t>n</w:t>
      </w:r>
      <w:r w:rsidR="00535706">
        <w:t xml:space="preserve"> </w:t>
      </w:r>
      <w:r w:rsidR="00204D26">
        <w:t>helt unik</w:t>
      </w:r>
      <w:r w:rsidR="00535706">
        <w:t xml:space="preserve"> </w:t>
      </w:r>
      <w:r w:rsidR="00204D26">
        <w:t>tilpasningssoftware</w:t>
      </w:r>
      <w:r w:rsidR="00535706">
        <w:t xml:space="preserve">. Systemet hedder </w:t>
      </w:r>
      <w:proofErr w:type="spellStart"/>
      <w:r w:rsidR="00535706">
        <w:t>My</w:t>
      </w:r>
      <w:r w:rsidR="0066180E">
        <w:t>P</w:t>
      </w:r>
      <w:r w:rsidR="00535706">
        <w:t>rocornea</w:t>
      </w:r>
      <w:proofErr w:type="spellEnd"/>
      <w:r w:rsidR="00535706">
        <w:t xml:space="preserve">, og skal erstatte </w:t>
      </w:r>
      <w:proofErr w:type="spellStart"/>
      <w:r w:rsidR="00535706">
        <w:t>EyeLite</w:t>
      </w:r>
      <w:proofErr w:type="spellEnd"/>
      <w:r w:rsidR="00535706">
        <w:t xml:space="preserve"> som vi bruger i dag. Der er mange fordele ved at bruge </w:t>
      </w:r>
      <w:proofErr w:type="spellStart"/>
      <w:r w:rsidR="00535706">
        <w:t>My</w:t>
      </w:r>
      <w:r w:rsidR="0066180E">
        <w:t>P</w:t>
      </w:r>
      <w:r w:rsidR="00535706">
        <w:t>rocornea</w:t>
      </w:r>
      <w:proofErr w:type="spellEnd"/>
      <w:r w:rsidR="00535706">
        <w:t xml:space="preserve">. </w:t>
      </w:r>
    </w:p>
    <w:p w:rsidR="00535706" w:rsidRDefault="00535706" w:rsidP="00535706">
      <w:pPr>
        <w:pStyle w:val="Listeafsnit"/>
        <w:numPr>
          <w:ilvl w:val="0"/>
          <w:numId w:val="2"/>
        </w:numPr>
      </w:pPr>
      <w:r>
        <w:t xml:space="preserve">Alle linser kan bestilles </w:t>
      </w:r>
      <w:r w:rsidR="0066180E">
        <w:t>ét</w:t>
      </w:r>
      <w:r>
        <w:t xml:space="preserve"> sted</w:t>
      </w:r>
    </w:p>
    <w:p w:rsidR="00535706" w:rsidRDefault="00535706" w:rsidP="00535706">
      <w:pPr>
        <w:pStyle w:val="Listeafsnit"/>
        <w:numPr>
          <w:ilvl w:val="1"/>
          <w:numId w:val="2"/>
        </w:numPr>
      </w:pPr>
      <w:r>
        <w:t>Med og uden topografi</w:t>
      </w:r>
    </w:p>
    <w:p w:rsidR="00535706" w:rsidRDefault="00535706" w:rsidP="00535706">
      <w:pPr>
        <w:pStyle w:val="Listeafsnit"/>
        <w:numPr>
          <w:ilvl w:val="1"/>
          <w:numId w:val="2"/>
        </w:numPr>
      </w:pPr>
      <w:r>
        <w:t>Hjælp til omregning af styrker</w:t>
      </w:r>
    </w:p>
    <w:p w:rsidR="00535706" w:rsidRDefault="00204D26" w:rsidP="00535706">
      <w:pPr>
        <w:pStyle w:val="Listeafsnit"/>
        <w:numPr>
          <w:ilvl w:val="1"/>
          <w:numId w:val="2"/>
        </w:numPr>
      </w:pPr>
      <w:r>
        <w:t>Forslag til bedste valg af linser eller prøvelinser</w:t>
      </w:r>
    </w:p>
    <w:p w:rsidR="00535706" w:rsidRDefault="00535706" w:rsidP="00535706">
      <w:pPr>
        <w:pStyle w:val="Listeafsnit"/>
        <w:numPr>
          <w:ilvl w:val="0"/>
          <w:numId w:val="2"/>
        </w:numPr>
      </w:pPr>
      <w:r>
        <w:t>Du kan altid følge din</w:t>
      </w:r>
      <w:r w:rsidR="00E35FF4">
        <w:t>e</w:t>
      </w:r>
      <w:r>
        <w:t xml:space="preserve"> ordre</w:t>
      </w:r>
      <w:r w:rsidR="00E35FF4">
        <w:t>r</w:t>
      </w:r>
      <w:r>
        <w:t xml:space="preserve"> i systemet</w:t>
      </w:r>
    </w:p>
    <w:p w:rsidR="00204D26" w:rsidRDefault="00204D26" w:rsidP="00204D26">
      <w:pPr>
        <w:pStyle w:val="Listeafsnit"/>
        <w:numPr>
          <w:ilvl w:val="1"/>
          <w:numId w:val="2"/>
        </w:numPr>
      </w:pPr>
      <w:r>
        <w:t xml:space="preserve">Alle linseparametre og </w:t>
      </w:r>
      <w:proofErr w:type="spellStart"/>
      <w:r>
        <w:t>lotnumre</w:t>
      </w:r>
      <w:proofErr w:type="spellEnd"/>
      <w:r>
        <w:t xml:space="preserve"> er tilgængelige</w:t>
      </w:r>
    </w:p>
    <w:p w:rsidR="00535706" w:rsidRDefault="00535706" w:rsidP="00535706">
      <w:pPr>
        <w:pStyle w:val="Listeafsnit"/>
        <w:numPr>
          <w:ilvl w:val="0"/>
          <w:numId w:val="2"/>
        </w:numPr>
      </w:pPr>
      <w:r>
        <w:t xml:space="preserve">Enkelt og hurtigt at </w:t>
      </w:r>
      <w:r w:rsidR="0066180E">
        <w:t>gen</w:t>
      </w:r>
      <w:r>
        <w:t>bestille linser</w:t>
      </w:r>
    </w:p>
    <w:p w:rsidR="00535706" w:rsidRDefault="00535706" w:rsidP="00535706">
      <w:pPr>
        <w:pStyle w:val="Listeafsnit"/>
        <w:numPr>
          <w:ilvl w:val="0"/>
          <w:numId w:val="2"/>
        </w:numPr>
      </w:pPr>
      <w:r>
        <w:t>Enkelt at installere og til</w:t>
      </w:r>
      <w:r w:rsidR="00E35FF4">
        <w:t>slutte</w:t>
      </w:r>
      <w:r>
        <w:t xml:space="preserve"> topografen</w:t>
      </w:r>
    </w:p>
    <w:p w:rsidR="00841ED4" w:rsidRDefault="00841ED4" w:rsidP="00535706">
      <w:pPr>
        <w:pStyle w:val="Listeafsnit"/>
        <w:numPr>
          <w:ilvl w:val="0"/>
          <w:numId w:val="2"/>
        </w:numPr>
      </w:pPr>
      <w:r>
        <w:t xml:space="preserve">Når I har fået </w:t>
      </w:r>
      <w:r w:rsidR="0066180E">
        <w:t>login</w:t>
      </w:r>
      <w:r>
        <w:t xml:space="preserve"> til </w:t>
      </w:r>
      <w:proofErr w:type="spellStart"/>
      <w:r>
        <w:t>My</w:t>
      </w:r>
      <w:r w:rsidR="0066180E">
        <w:t>P</w:t>
      </w:r>
      <w:r>
        <w:t>rocornea</w:t>
      </w:r>
      <w:proofErr w:type="spellEnd"/>
      <w:r>
        <w:t xml:space="preserve">, vil alle jeres </w:t>
      </w:r>
      <w:proofErr w:type="spellStart"/>
      <w:r>
        <w:t>EyeLite</w:t>
      </w:r>
      <w:proofErr w:type="spellEnd"/>
      <w:r>
        <w:t xml:space="preserve"> patienter allerede være oprettet i systemet</w:t>
      </w:r>
    </w:p>
    <w:p w:rsidR="006C5324" w:rsidRDefault="00895362" w:rsidP="00535706">
      <w:pPr>
        <w:pStyle w:val="Listeafsnit"/>
        <w:numPr>
          <w:ilvl w:val="0"/>
          <w:numId w:val="2"/>
        </w:numPr>
      </w:pPr>
      <w:r>
        <w:t xml:space="preserve">Automatisk advisering ved </w:t>
      </w:r>
      <w:r w:rsidR="00E35FF4">
        <w:t>tid til nye linser</w:t>
      </w:r>
    </w:p>
    <w:p w:rsidR="00535706" w:rsidRDefault="00535706" w:rsidP="00535706"/>
    <w:p w:rsidR="00E35FF4" w:rsidRDefault="00535706" w:rsidP="00535706">
      <w:r>
        <w:t xml:space="preserve">Når man bestiller </w:t>
      </w:r>
      <w:r w:rsidR="00841ED4">
        <w:t xml:space="preserve">gennem det nye system, </w:t>
      </w:r>
      <w:r w:rsidR="00E35FF4">
        <w:t>beregnes prisen automatisk</w:t>
      </w:r>
      <w:r w:rsidR="00841ED4">
        <w:t>. Dvs. laver</w:t>
      </w:r>
      <w:r w:rsidR="00E35FF4">
        <w:t xml:space="preserve"> man</w:t>
      </w:r>
      <w:r w:rsidR="00841ED4">
        <w:t xml:space="preserve"> en genbestilling indenfor 15 mdr. vil linsen automatisk blive faktureret til den </w:t>
      </w:r>
      <w:r w:rsidR="00E35FF4">
        <w:t>reducerede</w:t>
      </w:r>
      <w:r w:rsidR="00841ED4">
        <w:t xml:space="preserve"> pris. Er linsen over 15 mdr. vil prisen automatisk blive med byttegaranti.</w:t>
      </w:r>
      <w:r w:rsidR="0035775C">
        <w:t xml:space="preserve"> </w:t>
      </w:r>
      <w:proofErr w:type="spellStart"/>
      <w:r w:rsidR="007E3DF5">
        <w:t>MyProcornea</w:t>
      </w:r>
      <w:proofErr w:type="spellEnd"/>
      <w:r w:rsidR="007E3DF5">
        <w:t xml:space="preserve"> hjælper jer med at få udskiftet linserne i tide, ved altid at have en opdateret liste på hvilke patienter der har haft linserne den anbefalede periode.</w:t>
      </w:r>
    </w:p>
    <w:p w:rsidR="007E3DF5" w:rsidRDefault="007E3DF5" w:rsidP="00535706"/>
    <w:p w:rsidR="00D118C9" w:rsidRPr="00D118C9" w:rsidRDefault="00D118C9" w:rsidP="00535706">
      <w:pPr>
        <w:rPr>
          <w:color w:val="4472C4" w:themeColor="accent1"/>
        </w:rPr>
      </w:pPr>
      <w:r>
        <w:t xml:space="preserve">For at optimere levering og service skifter vores </w:t>
      </w:r>
      <w:proofErr w:type="spellStart"/>
      <w:r>
        <w:t>corneale</w:t>
      </w:r>
      <w:proofErr w:type="spellEnd"/>
      <w:r>
        <w:t xml:space="preserve"> og bløde</w:t>
      </w:r>
      <w:r w:rsidR="00E35FF4">
        <w:t xml:space="preserve"> </w:t>
      </w:r>
      <w:r>
        <w:t>linser navne.</w:t>
      </w:r>
      <w:r w:rsidR="00E35FF4">
        <w:t xml:space="preserve"> Fremadrettet kommer</w:t>
      </w:r>
      <w:r>
        <w:t xml:space="preserve"> RGP linser til at hedde </w:t>
      </w:r>
      <w:proofErr w:type="spellStart"/>
      <w:r>
        <w:t>Senso</w:t>
      </w:r>
      <w:proofErr w:type="spellEnd"/>
      <w:r>
        <w:t xml:space="preserve"> og bløde linser kommer til at hedde </w:t>
      </w:r>
      <w:proofErr w:type="spellStart"/>
      <w:r>
        <w:t>Byo</w:t>
      </w:r>
      <w:proofErr w:type="spellEnd"/>
      <w:r>
        <w:t xml:space="preserve">. Se listen </w:t>
      </w:r>
      <w:hyperlink r:id="rId5" w:history="1">
        <w:r w:rsidRPr="00E157C2">
          <w:rPr>
            <w:rStyle w:val="Hyperlink"/>
          </w:rPr>
          <w:t>her</w:t>
        </w:r>
      </w:hyperlink>
    </w:p>
    <w:p w:rsidR="00841ED4" w:rsidRDefault="00841ED4" w:rsidP="00535706"/>
    <w:p w:rsidR="00841ED4" w:rsidRDefault="00841ED4" w:rsidP="00535706">
      <w:proofErr w:type="spellStart"/>
      <w:r>
        <w:t>EyeLite</w:t>
      </w:r>
      <w:proofErr w:type="spellEnd"/>
      <w:r>
        <w:t xml:space="preserve"> vil fortsat fungere i overgangsperioden</w:t>
      </w:r>
    </w:p>
    <w:p w:rsidR="00841ED4" w:rsidRDefault="00841ED4" w:rsidP="00535706"/>
    <w:p w:rsidR="00841ED4" w:rsidRPr="00681F26" w:rsidRDefault="00841ED4" w:rsidP="00535706">
      <w:pPr>
        <w:rPr>
          <w:color w:val="4472C4" w:themeColor="accent1"/>
        </w:rPr>
      </w:pPr>
      <w:r>
        <w:t xml:space="preserve">De første </w:t>
      </w:r>
      <w:proofErr w:type="spellStart"/>
      <w:r>
        <w:t>webinarer</w:t>
      </w:r>
      <w:proofErr w:type="spellEnd"/>
      <w:r w:rsidR="00E35FF4">
        <w:t>,</w:t>
      </w:r>
      <w:r>
        <w:t xml:space="preserve"> om brugen af </w:t>
      </w:r>
      <w:proofErr w:type="spellStart"/>
      <w:r>
        <w:t>My</w:t>
      </w:r>
      <w:r w:rsidR="00E35FF4">
        <w:t>P</w:t>
      </w:r>
      <w:r>
        <w:t>rocornea</w:t>
      </w:r>
      <w:proofErr w:type="spellEnd"/>
      <w:r w:rsidR="00E35FF4">
        <w:t>,</w:t>
      </w:r>
      <w:r>
        <w:t xml:space="preserve"> vil foregå 6. og 7. november kl. 9:00 – 9:30</w:t>
      </w:r>
      <w:r w:rsidR="007E3DF5">
        <w:t>. Husk at vi er på kontaktlinsekonferencen 9. - 10. november</w:t>
      </w:r>
      <w:r w:rsidR="00681F26">
        <w:t xml:space="preserve">, hvor der også vil blive lavet oplæg omkring brugen af </w:t>
      </w:r>
      <w:proofErr w:type="spellStart"/>
      <w:r w:rsidR="00681F26">
        <w:t>MyProcornea</w:t>
      </w:r>
      <w:proofErr w:type="spellEnd"/>
      <w:r w:rsidR="00681F26">
        <w:t xml:space="preserve">. Book en tid allerede nu. </w:t>
      </w:r>
      <w:hyperlink r:id="rId6" w:history="1">
        <w:r w:rsidR="00681F26" w:rsidRPr="00E157C2">
          <w:rPr>
            <w:rStyle w:val="Hyperlink"/>
          </w:rPr>
          <w:t>Klik her</w:t>
        </w:r>
      </w:hyperlink>
      <w:bookmarkStart w:id="0" w:name="_GoBack"/>
      <w:bookmarkEnd w:id="0"/>
    </w:p>
    <w:p w:rsidR="00841ED4" w:rsidRDefault="00841ED4" w:rsidP="00535706"/>
    <w:p w:rsidR="00841ED4" w:rsidRDefault="00841ED4" w:rsidP="00535706">
      <w:r>
        <w:t>Vi glæder os til at kunne forbedre vores service</w:t>
      </w:r>
      <w:r w:rsidR="00D118C9">
        <w:t xml:space="preserve"> og levering, </w:t>
      </w:r>
      <w:r w:rsidR="00E35FF4">
        <w:t>samt</w:t>
      </w:r>
      <w:r>
        <w:t xml:space="preserve"> give jer en bedre oplevelse når I bestiller linser </w:t>
      </w:r>
      <w:r w:rsidR="00D118C9">
        <w:t>hos</w:t>
      </w:r>
      <w:r>
        <w:t xml:space="preserve"> ens </w:t>
      </w:r>
      <w:proofErr w:type="spellStart"/>
      <w:r>
        <w:t>eyes</w:t>
      </w:r>
      <w:proofErr w:type="spellEnd"/>
      <w:r>
        <w:t>.</w:t>
      </w:r>
    </w:p>
    <w:p w:rsidR="00841ED4" w:rsidRDefault="00841ED4" w:rsidP="00535706"/>
    <w:p w:rsidR="00841ED4" w:rsidRDefault="00841ED4" w:rsidP="00535706">
      <w:r>
        <w:t xml:space="preserve">Har I nogle spørgsmål er I velkommen til at ringe på +45 75 10 24 10 eller maile på </w:t>
      </w:r>
      <w:hyperlink r:id="rId7" w:history="1">
        <w:r w:rsidRPr="00F80ADB">
          <w:rPr>
            <w:rStyle w:val="Hyperlink"/>
          </w:rPr>
          <w:t>info@enseyes.com</w:t>
        </w:r>
      </w:hyperlink>
      <w:r>
        <w:t xml:space="preserve"> </w:t>
      </w:r>
    </w:p>
    <w:p w:rsidR="00535706" w:rsidRDefault="00535706" w:rsidP="00535706">
      <w:pPr>
        <w:pStyle w:val="Listeafsnit"/>
      </w:pPr>
    </w:p>
    <w:sectPr w:rsidR="00535706" w:rsidSect="00D2475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2FB5"/>
    <w:multiLevelType w:val="hybridMultilevel"/>
    <w:tmpl w:val="0964807A"/>
    <w:lvl w:ilvl="0" w:tplc="EC2A9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16B9"/>
    <w:multiLevelType w:val="hybridMultilevel"/>
    <w:tmpl w:val="914A3F12"/>
    <w:lvl w:ilvl="0" w:tplc="C532B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06"/>
    <w:rsid w:val="000966F2"/>
    <w:rsid w:val="00204D26"/>
    <w:rsid w:val="0035775C"/>
    <w:rsid w:val="00535706"/>
    <w:rsid w:val="0066180E"/>
    <w:rsid w:val="00681F26"/>
    <w:rsid w:val="006C5324"/>
    <w:rsid w:val="007E3DF5"/>
    <w:rsid w:val="00841ED4"/>
    <w:rsid w:val="00895362"/>
    <w:rsid w:val="00D118C9"/>
    <w:rsid w:val="00D2475C"/>
    <w:rsid w:val="00E157C2"/>
    <w:rsid w:val="00E35FF4"/>
    <w:rsid w:val="00EB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D760CBD-719B-4C4E-9BD2-16857764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3570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41ED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41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nsey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seyes.com/support/webinar/" TargetMode="External"/><Relationship Id="rId5" Type="http://schemas.openxmlformats.org/officeDocument/2006/relationships/hyperlink" Target="http://enseyes.com/docs/procornea_new_name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285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Christiansen</dc:creator>
  <cp:keywords/>
  <dc:description/>
  <cp:lastModifiedBy>Thomas Hansen</cp:lastModifiedBy>
  <cp:revision>6</cp:revision>
  <cp:lastPrinted>2019-10-09T12:49:00Z</cp:lastPrinted>
  <dcterms:created xsi:type="dcterms:W3CDTF">2019-10-09T12:29:00Z</dcterms:created>
  <dcterms:modified xsi:type="dcterms:W3CDTF">2019-10-10T12:44:00Z</dcterms:modified>
</cp:coreProperties>
</file>